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981A8" w14:textId="77777777" w:rsidR="006469A2" w:rsidRPr="002B7990" w:rsidRDefault="00512EA4">
      <w:pPr>
        <w:jc w:val="center"/>
        <w:rPr>
          <w:rFonts w:ascii="Arial" w:hAnsi="Arial" w:cs="Arial"/>
          <w:b/>
          <w:sz w:val="22"/>
          <w:szCs w:val="22"/>
        </w:rPr>
      </w:pPr>
      <w:r w:rsidRPr="002B7990">
        <w:rPr>
          <w:rFonts w:ascii="Arial" w:hAnsi="Arial" w:cs="Arial"/>
          <w:b/>
          <w:sz w:val="22"/>
          <w:szCs w:val="22"/>
        </w:rPr>
        <w:t xml:space="preserve">ANNEXE </w:t>
      </w:r>
      <w:r w:rsidR="00B42DB7">
        <w:rPr>
          <w:rFonts w:ascii="Arial" w:hAnsi="Arial" w:cs="Arial"/>
          <w:b/>
          <w:sz w:val="22"/>
          <w:szCs w:val="22"/>
        </w:rPr>
        <w:t>A L’ACTE D’ENGAGEMENT</w:t>
      </w:r>
    </w:p>
    <w:p w14:paraId="69FFEFC8" w14:textId="77777777" w:rsidR="00512EA4" w:rsidRPr="002B7990" w:rsidRDefault="00512EA4">
      <w:pPr>
        <w:jc w:val="center"/>
        <w:rPr>
          <w:rFonts w:ascii="Arial" w:hAnsi="Arial" w:cs="Arial"/>
          <w:b/>
          <w:sz w:val="22"/>
          <w:szCs w:val="22"/>
          <w:u w:val="single"/>
        </w:rPr>
      </w:pPr>
    </w:p>
    <w:p w14:paraId="1A9EBF20" w14:textId="77777777" w:rsidR="003F5BBF" w:rsidRPr="002B7990" w:rsidRDefault="00F12463">
      <w:pPr>
        <w:rPr>
          <w:rFonts w:ascii="Arial" w:hAnsi="Arial" w:cs="Arial"/>
          <w:sz w:val="22"/>
          <w:szCs w:val="22"/>
        </w:rPr>
      </w:pPr>
      <w:r w:rsidRPr="002B7990">
        <w:rPr>
          <w:rFonts w:ascii="Arial" w:hAnsi="Arial" w:cs="Arial"/>
          <w:sz w:val="22"/>
          <w:szCs w:val="22"/>
        </w:rPr>
        <w:tab/>
      </w:r>
      <w:r w:rsidRPr="002B7990">
        <w:rPr>
          <w:rFonts w:ascii="Arial" w:hAnsi="Arial" w:cs="Arial"/>
          <w:sz w:val="22"/>
          <w:szCs w:val="22"/>
        </w:rPr>
        <w:tab/>
      </w:r>
      <w:r w:rsidRPr="002B7990">
        <w:rPr>
          <w:rFonts w:ascii="Arial" w:hAnsi="Arial" w:cs="Arial"/>
          <w:sz w:val="22"/>
          <w:szCs w:val="22"/>
        </w:rPr>
        <w:tab/>
      </w:r>
    </w:p>
    <w:p w14:paraId="5716DE94" w14:textId="77777777" w:rsidR="006469A2" w:rsidRDefault="006469A2" w:rsidP="00C20A96">
      <w:pPr>
        <w:jc w:val="center"/>
        <w:rPr>
          <w:rFonts w:ascii="Arial" w:hAnsi="Arial" w:cs="Arial"/>
          <w:b/>
          <w:sz w:val="22"/>
          <w:szCs w:val="22"/>
        </w:rPr>
      </w:pPr>
      <w:r w:rsidRPr="002B7990">
        <w:rPr>
          <w:rFonts w:ascii="Arial" w:hAnsi="Arial" w:cs="Arial"/>
          <w:b/>
          <w:sz w:val="22"/>
          <w:szCs w:val="22"/>
        </w:rPr>
        <w:t>MODALITES D'EXECUTION DU MARCHE</w:t>
      </w:r>
    </w:p>
    <w:p w14:paraId="2365B733" w14:textId="77777777" w:rsidR="00447ADA" w:rsidRDefault="00447ADA" w:rsidP="00C20A96">
      <w:pPr>
        <w:jc w:val="center"/>
        <w:rPr>
          <w:rFonts w:ascii="Arial" w:hAnsi="Arial" w:cs="Arial"/>
          <w:b/>
          <w:sz w:val="22"/>
          <w:szCs w:val="22"/>
        </w:rPr>
      </w:pPr>
    </w:p>
    <w:p w14:paraId="1031D46E" w14:textId="77777777" w:rsidR="007914F5" w:rsidRPr="002B7990" w:rsidRDefault="007914F5" w:rsidP="00C20A96">
      <w:pPr>
        <w:jc w:val="center"/>
        <w:rPr>
          <w:rFonts w:ascii="Arial" w:hAnsi="Arial" w:cs="Arial"/>
          <w:b/>
          <w:sz w:val="22"/>
          <w:szCs w:val="22"/>
        </w:rPr>
      </w:pPr>
    </w:p>
    <w:p w14:paraId="62AF3C93" w14:textId="77777777" w:rsidR="00A81BE5" w:rsidRPr="002B7990" w:rsidRDefault="00A81BE5" w:rsidP="00320723">
      <w:pPr>
        <w:rPr>
          <w:rFonts w:ascii="Arial" w:hAnsi="Arial" w:cs="Arial"/>
          <w:sz w:val="22"/>
          <w:szCs w:val="22"/>
        </w:rPr>
      </w:pPr>
    </w:p>
    <w:p w14:paraId="77B3D194" w14:textId="77777777" w:rsidR="00875926" w:rsidRPr="002B7990" w:rsidRDefault="00875926" w:rsidP="008F14EC">
      <w:pPr>
        <w:jc w:val="center"/>
        <w:rPr>
          <w:rFonts w:ascii="Arial" w:hAnsi="Arial" w:cs="Arial"/>
          <w:sz w:val="22"/>
          <w:szCs w:val="22"/>
          <w:u w:val="single"/>
        </w:rPr>
      </w:pPr>
    </w:p>
    <w:p w14:paraId="487C1679" w14:textId="77777777" w:rsidR="007914F5" w:rsidRPr="002B7990" w:rsidRDefault="007914F5" w:rsidP="007914F5">
      <w:pPr>
        <w:pStyle w:val="Retraitcorpsdetexte"/>
        <w:ind w:left="0" w:firstLine="0"/>
        <w:rPr>
          <w:rFonts w:cs="Arial"/>
          <w:b w:val="0"/>
          <w:sz w:val="22"/>
          <w:szCs w:val="22"/>
        </w:rPr>
      </w:pPr>
      <w:r w:rsidRPr="002B7990">
        <w:rPr>
          <w:rFonts w:cs="Arial"/>
          <w:sz w:val="22"/>
          <w:szCs w:val="22"/>
        </w:rPr>
        <w:sym w:font="Symbol" w:char="F0B7"/>
      </w:r>
      <w:r w:rsidRPr="002B7990">
        <w:rPr>
          <w:rFonts w:cs="Arial"/>
          <w:sz w:val="22"/>
          <w:szCs w:val="22"/>
        </w:rPr>
        <w:t xml:space="preserve"> DELAI DE LIVRAISON DE L’EQUIPEMENT</w:t>
      </w:r>
      <w:r w:rsidRPr="002B7990">
        <w:rPr>
          <w:rFonts w:cs="Arial"/>
          <w:b w:val="0"/>
          <w:sz w:val="22"/>
          <w:szCs w:val="22"/>
        </w:rPr>
        <w:t> : </w:t>
      </w:r>
    </w:p>
    <w:p w14:paraId="5B76F599" w14:textId="77777777" w:rsidR="007914F5" w:rsidRPr="002B7990" w:rsidRDefault="007914F5" w:rsidP="007914F5">
      <w:pPr>
        <w:pStyle w:val="Retraitcorpsdetexte"/>
        <w:ind w:left="0" w:firstLine="0"/>
        <w:rPr>
          <w:rFonts w:cs="Arial"/>
          <w:b w:val="0"/>
          <w:sz w:val="22"/>
          <w:szCs w:val="22"/>
        </w:rPr>
      </w:pPr>
      <w:r w:rsidRPr="002B7990">
        <w:rPr>
          <w:rFonts w:cs="Arial"/>
          <w:b w:val="0"/>
          <w:sz w:val="22"/>
          <w:szCs w:val="22"/>
        </w:rPr>
        <w:t>La livraison s’entend franco de port et d’emballage aux Etablissements destinataires</w:t>
      </w:r>
    </w:p>
    <w:p w14:paraId="7DB8E005" w14:textId="77777777" w:rsidR="007914F5" w:rsidRPr="002B7990" w:rsidRDefault="007914F5" w:rsidP="007914F5">
      <w:pPr>
        <w:pStyle w:val="Retraitcorpsdetexte"/>
        <w:ind w:left="0" w:firstLine="0"/>
        <w:rPr>
          <w:rFonts w:cs="Arial"/>
          <w:b w:val="0"/>
          <w:sz w:val="22"/>
          <w:szCs w:val="22"/>
        </w:rPr>
      </w:pPr>
    </w:p>
    <w:p w14:paraId="3877202B" w14:textId="77777777" w:rsidR="007914F5" w:rsidRPr="002B7990" w:rsidRDefault="007914F5" w:rsidP="007914F5">
      <w:pPr>
        <w:pStyle w:val="Retraitcorpsdetexte"/>
        <w:ind w:left="0" w:firstLine="0"/>
        <w:rPr>
          <w:rFonts w:cs="Arial"/>
          <w:b w:val="0"/>
          <w:sz w:val="22"/>
          <w:szCs w:val="22"/>
        </w:rPr>
      </w:pPr>
      <w:r w:rsidRPr="002B7990">
        <w:rPr>
          <w:rFonts w:cs="Arial"/>
          <w:sz w:val="22"/>
          <w:szCs w:val="22"/>
        </w:rPr>
        <w:sym w:font="Symbol" w:char="F0B7"/>
      </w:r>
      <w:r w:rsidRPr="002B7990">
        <w:rPr>
          <w:rFonts w:cs="Arial"/>
          <w:sz w:val="22"/>
          <w:szCs w:val="22"/>
        </w:rPr>
        <w:t xml:space="preserve"> DELAI D’INSTALLATION</w:t>
      </w:r>
      <w:r w:rsidRPr="002B7990">
        <w:rPr>
          <w:rFonts w:cs="Arial"/>
          <w:b w:val="0"/>
          <w:sz w:val="22"/>
          <w:szCs w:val="22"/>
        </w:rPr>
        <w:t> : </w:t>
      </w:r>
    </w:p>
    <w:p w14:paraId="4D19F14E" w14:textId="77777777" w:rsidR="007914F5" w:rsidRPr="002B7990" w:rsidRDefault="007914F5" w:rsidP="007914F5">
      <w:pPr>
        <w:rPr>
          <w:rFonts w:ascii="Arial" w:hAnsi="Arial" w:cs="Arial"/>
          <w:sz w:val="22"/>
          <w:szCs w:val="22"/>
        </w:rPr>
      </w:pPr>
    </w:p>
    <w:p w14:paraId="774B1573" w14:textId="77777777" w:rsidR="007914F5" w:rsidRPr="002B7990" w:rsidRDefault="007914F5" w:rsidP="007914F5">
      <w:pPr>
        <w:pStyle w:val="Retraitcorpsdetexte"/>
        <w:ind w:left="0" w:firstLine="0"/>
        <w:rPr>
          <w:rFonts w:cs="Arial"/>
          <w:sz w:val="22"/>
          <w:szCs w:val="22"/>
        </w:rPr>
      </w:pPr>
      <w:r w:rsidRPr="002B7990">
        <w:rPr>
          <w:rFonts w:cs="Arial"/>
          <w:sz w:val="22"/>
          <w:szCs w:val="22"/>
        </w:rPr>
        <w:sym w:font="Symbol" w:char="F0B7"/>
      </w:r>
      <w:r w:rsidRPr="002B7990">
        <w:rPr>
          <w:rFonts w:cs="Arial"/>
          <w:sz w:val="22"/>
          <w:szCs w:val="22"/>
        </w:rPr>
        <w:t xml:space="preserve"> CONDITIONS DE GARANTIE : </w:t>
      </w:r>
    </w:p>
    <w:p w14:paraId="1682CDFF" w14:textId="77777777" w:rsidR="007914F5" w:rsidRPr="002B7990" w:rsidRDefault="007914F5" w:rsidP="007914F5">
      <w:pPr>
        <w:rPr>
          <w:rFonts w:ascii="Arial" w:hAnsi="Arial" w:cs="Arial"/>
          <w:b/>
          <w:sz w:val="22"/>
          <w:szCs w:val="22"/>
        </w:rPr>
      </w:pPr>
      <w:r w:rsidRPr="002B7990">
        <w:rPr>
          <w:rFonts w:ascii="Arial" w:hAnsi="Arial" w:cs="Arial"/>
          <w:b/>
          <w:sz w:val="22"/>
          <w:szCs w:val="22"/>
        </w:rPr>
        <w:t>(Nature, durée…)</w:t>
      </w:r>
    </w:p>
    <w:p w14:paraId="332574CC" w14:textId="77777777" w:rsidR="007914F5" w:rsidRPr="002B7990" w:rsidRDefault="007914F5" w:rsidP="007914F5">
      <w:pPr>
        <w:rPr>
          <w:rFonts w:ascii="Arial" w:hAnsi="Arial" w:cs="Arial"/>
          <w:b/>
          <w:sz w:val="22"/>
          <w:szCs w:val="22"/>
        </w:rPr>
      </w:pPr>
      <w:r w:rsidRPr="002B7990">
        <w:rPr>
          <w:rFonts w:ascii="Arial" w:hAnsi="Arial" w:cs="Arial"/>
          <w:b/>
          <w:i/>
          <w:iCs/>
          <w:sz w:val="22"/>
          <w:szCs w:val="22"/>
        </w:rPr>
        <w:t>Durée minimale exigée</w:t>
      </w:r>
      <w:r w:rsidRPr="002B7990">
        <w:rPr>
          <w:rFonts w:ascii="Arial" w:hAnsi="Arial" w:cs="Arial"/>
          <w:b/>
          <w:sz w:val="22"/>
          <w:szCs w:val="22"/>
        </w:rPr>
        <w:t xml:space="preserve"> : 2 </w:t>
      </w:r>
      <w:proofErr w:type="gramStart"/>
      <w:r w:rsidRPr="002B7990">
        <w:rPr>
          <w:rFonts w:ascii="Arial" w:hAnsi="Arial" w:cs="Arial"/>
          <w:b/>
          <w:sz w:val="22"/>
          <w:szCs w:val="22"/>
        </w:rPr>
        <w:t xml:space="preserve">ans  </w:t>
      </w:r>
      <w:r w:rsidRPr="002B7990">
        <w:rPr>
          <w:rFonts w:ascii="Arial" w:hAnsi="Arial" w:cs="Arial"/>
          <w:sz w:val="22"/>
          <w:szCs w:val="22"/>
        </w:rPr>
        <w:t>(</w:t>
      </w:r>
      <w:proofErr w:type="gramEnd"/>
      <w:r w:rsidRPr="002B7990">
        <w:rPr>
          <w:rFonts w:ascii="Arial" w:hAnsi="Arial" w:cs="Arial"/>
          <w:sz w:val="22"/>
          <w:szCs w:val="22"/>
        </w:rPr>
        <w:t>à compter de l’admission)</w:t>
      </w:r>
      <w:r w:rsidRPr="002B7990">
        <w:rPr>
          <w:rFonts w:ascii="Arial" w:hAnsi="Arial" w:cs="Arial"/>
          <w:b/>
          <w:sz w:val="22"/>
          <w:szCs w:val="22"/>
        </w:rPr>
        <w:t xml:space="preserve"> pour les équipements </w:t>
      </w:r>
      <w:r w:rsidRPr="002B7990">
        <w:rPr>
          <w:rFonts w:ascii="Arial" w:hAnsi="Arial" w:cs="Arial"/>
          <w:bCs/>
          <w:sz w:val="22"/>
          <w:szCs w:val="22"/>
        </w:rPr>
        <w:t>(pièces, main-d’œuvre et déplacements )</w:t>
      </w:r>
      <w:r w:rsidRPr="002B7990">
        <w:rPr>
          <w:rFonts w:ascii="Arial" w:hAnsi="Arial" w:cs="Arial"/>
          <w:b/>
          <w:sz w:val="22"/>
          <w:szCs w:val="22"/>
        </w:rPr>
        <w:t xml:space="preserve"> – 1 an pour les accessoires</w:t>
      </w:r>
    </w:p>
    <w:p w14:paraId="3EFE82B0" w14:textId="77777777" w:rsidR="007914F5" w:rsidRPr="002B7990" w:rsidRDefault="007914F5" w:rsidP="007914F5">
      <w:pPr>
        <w:spacing w:before="120"/>
        <w:rPr>
          <w:rFonts w:ascii="Arial" w:hAnsi="Arial" w:cs="Arial"/>
          <w:b/>
          <w:sz w:val="22"/>
          <w:szCs w:val="22"/>
        </w:rPr>
      </w:pPr>
      <w:r w:rsidRPr="002B7990">
        <w:rPr>
          <w:rFonts w:ascii="Arial" w:hAnsi="Arial" w:cs="Arial"/>
          <w:b/>
          <w:sz w:val="22"/>
          <w:szCs w:val="22"/>
        </w:rPr>
        <w:t xml:space="preserve">Maintenance pendant la période de garantie : </w:t>
      </w:r>
    </w:p>
    <w:p w14:paraId="44E865D7" w14:textId="77777777" w:rsidR="007914F5" w:rsidRPr="002B7990" w:rsidRDefault="007914F5" w:rsidP="007914F5">
      <w:pPr>
        <w:rPr>
          <w:rFonts w:ascii="Arial" w:hAnsi="Arial" w:cs="Arial"/>
          <w:sz w:val="22"/>
          <w:szCs w:val="22"/>
        </w:rPr>
      </w:pPr>
      <w:r w:rsidRPr="002B7990">
        <w:rPr>
          <w:rFonts w:ascii="Arial" w:hAnsi="Arial" w:cs="Arial"/>
          <w:sz w:val="22"/>
          <w:szCs w:val="22"/>
        </w:rPr>
        <w:t>La garantie devra également inclure les interventions de maintenance préventive conformément aux préconisations du constructeur. Si aucune intervention n’est préconisée pendant la période de garantie, le candidat devra au minimum inclure une visite de fin de garantie.</w:t>
      </w:r>
    </w:p>
    <w:p w14:paraId="2297C306" w14:textId="77777777" w:rsidR="007914F5" w:rsidRPr="002B7990" w:rsidRDefault="007914F5" w:rsidP="007914F5">
      <w:pPr>
        <w:rPr>
          <w:rFonts w:ascii="Arial" w:hAnsi="Arial" w:cs="Arial"/>
          <w:sz w:val="22"/>
          <w:szCs w:val="22"/>
        </w:rPr>
      </w:pPr>
      <w:r w:rsidRPr="002B7990">
        <w:rPr>
          <w:rFonts w:ascii="Arial" w:hAnsi="Arial" w:cs="Arial"/>
          <w:sz w:val="22"/>
          <w:szCs w:val="22"/>
        </w:rPr>
        <w:t>Le coût de ces prestations ainsi que celui des mises à jour logicielles devront donc être inclus au prix de l’offre de base.</w:t>
      </w:r>
    </w:p>
    <w:p w14:paraId="33216F75" w14:textId="77777777" w:rsidR="00491F38" w:rsidRPr="002B7990" w:rsidRDefault="00491F38" w:rsidP="007914F5">
      <w:pPr>
        <w:rPr>
          <w:rFonts w:ascii="Arial" w:hAnsi="Arial" w:cs="Arial"/>
          <w:sz w:val="22"/>
          <w:szCs w:val="22"/>
        </w:rPr>
      </w:pPr>
    </w:p>
    <w:p w14:paraId="24BDB0C6" w14:textId="77777777" w:rsidR="007914F5" w:rsidRPr="002B7990" w:rsidRDefault="007914F5" w:rsidP="007914F5">
      <w:pPr>
        <w:pStyle w:val="Retraitcorpsdetexte"/>
        <w:ind w:left="0" w:firstLine="0"/>
        <w:rPr>
          <w:rFonts w:cs="Arial"/>
          <w:b w:val="0"/>
          <w:sz w:val="22"/>
          <w:szCs w:val="22"/>
        </w:rPr>
      </w:pPr>
    </w:p>
    <w:p w14:paraId="1C336A88" w14:textId="77777777" w:rsidR="007914F5" w:rsidRPr="002B7990" w:rsidRDefault="007914F5" w:rsidP="007914F5">
      <w:pPr>
        <w:pStyle w:val="Retraitcorpsdetexte"/>
        <w:ind w:left="0" w:firstLine="0"/>
        <w:rPr>
          <w:rFonts w:cs="Arial"/>
          <w:sz w:val="22"/>
          <w:szCs w:val="22"/>
        </w:rPr>
      </w:pPr>
      <w:r w:rsidRPr="002B7990">
        <w:rPr>
          <w:rFonts w:cs="Arial"/>
          <w:b w:val="0"/>
          <w:sz w:val="22"/>
          <w:szCs w:val="22"/>
        </w:rPr>
        <w:t xml:space="preserve">. </w:t>
      </w:r>
      <w:r w:rsidRPr="002B7990">
        <w:rPr>
          <w:rFonts w:cs="Arial"/>
          <w:sz w:val="22"/>
          <w:szCs w:val="22"/>
        </w:rPr>
        <w:t xml:space="preserve">Préciser ci-après les conditions détaillées de la garantie proposée : </w:t>
      </w:r>
    </w:p>
    <w:p w14:paraId="7B8AABA2" w14:textId="77777777" w:rsidR="007914F5" w:rsidRPr="002B7990" w:rsidRDefault="007914F5" w:rsidP="007914F5">
      <w:pPr>
        <w:pStyle w:val="Retraitcorpsdetexte"/>
        <w:ind w:left="0" w:firstLine="0"/>
        <w:rPr>
          <w:rFonts w:cs="Arial"/>
          <w:b w:val="0"/>
          <w:sz w:val="22"/>
          <w:szCs w:val="22"/>
        </w:rPr>
      </w:pPr>
    </w:p>
    <w:p w14:paraId="11E769F4" w14:textId="77777777" w:rsidR="00A81BE5" w:rsidRPr="002B7990" w:rsidRDefault="007914F5" w:rsidP="007914F5">
      <w:pPr>
        <w:pStyle w:val="Retraitcorpsdetexte"/>
        <w:ind w:left="0" w:firstLine="0"/>
        <w:rPr>
          <w:rFonts w:cs="Arial"/>
          <w:b w:val="0"/>
          <w:sz w:val="22"/>
          <w:szCs w:val="22"/>
        </w:rPr>
      </w:pPr>
      <w:r w:rsidRPr="002B7990">
        <w:rPr>
          <w:rFonts w:cs="Arial"/>
          <w:sz w:val="22"/>
          <w:szCs w:val="22"/>
        </w:rPr>
        <w:t>. Préciser les motifs d’exclusion de garantie</w:t>
      </w:r>
      <w:r w:rsidRPr="002B7990">
        <w:rPr>
          <w:rFonts w:cs="Arial"/>
          <w:b w:val="0"/>
          <w:sz w:val="22"/>
          <w:szCs w:val="22"/>
        </w:rPr>
        <w:t> :</w:t>
      </w:r>
    </w:p>
    <w:p w14:paraId="75D8721B" w14:textId="77777777" w:rsidR="007914F5" w:rsidRPr="002B7990" w:rsidRDefault="007914F5" w:rsidP="007914F5">
      <w:pPr>
        <w:pStyle w:val="Retraitcorpsdetexte"/>
        <w:ind w:left="0" w:firstLine="0"/>
        <w:rPr>
          <w:rFonts w:cs="Arial"/>
          <w:b w:val="0"/>
          <w:sz w:val="22"/>
          <w:szCs w:val="22"/>
        </w:rPr>
      </w:pPr>
    </w:p>
    <w:p w14:paraId="0B9E660E" w14:textId="77777777" w:rsidR="00F41A15" w:rsidRPr="002B7990" w:rsidRDefault="00F41A15" w:rsidP="00491F38">
      <w:pPr>
        <w:pStyle w:val="Retraitcorpsdetexte"/>
        <w:ind w:left="0" w:firstLine="0"/>
        <w:rPr>
          <w:rFonts w:cs="Arial"/>
          <w:sz w:val="22"/>
          <w:szCs w:val="22"/>
        </w:rPr>
      </w:pPr>
    </w:p>
    <w:p w14:paraId="0E15B6AE" w14:textId="77777777" w:rsidR="007914F5" w:rsidRPr="002B7990" w:rsidRDefault="007914F5" w:rsidP="007914F5">
      <w:pPr>
        <w:ind w:left="284"/>
        <w:rPr>
          <w:rFonts w:ascii="Arial" w:hAnsi="Arial" w:cs="Arial"/>
          <w:b/>
          <w:sz w:val="22"/>
          <w:szCs w:val="22"/>
        </w:rPr>
      </w:pPr>
    </w:p>
    <w:p w14:paraId="720DED13" w14:textId="77777777" w:rsidR="007914F5" w:rsidRPr="002B7990" w:rsidRDefault="007914F5" w:rsidP="007914F5">
      <w:pPr>
        <w:rPr>
          <w:rFonts w:ascii="Arial" w:hAnsi="Arial" w:cs="Arial"/>
          <w:b/>
          <w:sz w:val="22"/>
          <w:szCs w:val="22"/>
          <w:u w:val="single"/>
        </w:rPr>
      </w:pPr>
      <w:r w:rsidRPr="002B7990">
        <w:rPr>
          <w:rFonts w:ascii="Arial" w:hAnsi="Arial" w:cs="Arial"/>
          <w:b/>
          <w:sz w:val="22"/>
          <w:szCs w:val="22"/>
          <w:u w:val="single"/>
        </w:rPr>
        <w:t>CONSOMMABLES</w:t>
      </w:r>
    </w:p>
    <w:p w14:paraId="1B4CF721" w14:textId="77777777" w:rsidR="007914F5" w:rsidRPr="002B7990" w:rsidRDefault="007914F5" w:rsidP="007914F5">
      <w:pPr>
        <w:rPr>
          <w:rFonts w:ascii="Arial" w:hAnsi="Arial" w:cs="Arial"/>
          <w:b/>
          <w:sz w:val="22"/>
          <w:szCs w:val="22"/>
          <w:u w:val="single"/>
        </w:rPr>
      </w:pPr>
    </w:p>
    <w:p w14:paraId="72B15EF6" w14:textId="77777777" w:rsidR="007914F5" w:rsidRPr="002B7990" w:rsidRDefault="007914F5" w:rsidP="007914F5">
      <w:pPr>
        <w:pStyle w:val="Retraitcorpsdetexte"/>
        <w:ind w:left="0" w:firstLine="0"/>
        <w:rPr>
          <w:rFonts w:cs="Arial"/>
          <w:b w:val="0"/>
          <w:sz w:val="22"/>
          <w:szCs w:val="22"/>
        </w:rPr>
      </w:pPr>
      <w:r w:rsidRPr="002B7990">
        <w:rPr>
          <w:rFonts w:cs="Arial"/>
          <w:sz w:val="22"/>
          <w:szCs w:val="22"/>
        </w:rPr>
        <w:sym w:font="Symbol" w:char="F0B7"/>
      </w:r>
      <w:r w:rsidRPr="002B7990">
        <w:rPr>
          <w:rFonts w:cs="Arial"/>
          <w:sz w:val="22"/>
          <w:szCs w:val="22"/>
        </w:rPr>
        <w:t xml:space="preserve"> DELAI DE LIVRAISON DES CONSOMMABLES</w:t>
      </w:r>
      <w:r w:rsidRPr="002B7990">
        <w:rPr>
          <w:rFonts w:cs="Arial"/>
          <w:b w:val="0"/>
          <w:sz w:val="22"/>
          <w:szCs w:val="22"/>
        </w:rPr>
        <w:t> : </w:t>
      </w:r>
    </w:p>
    <w:p w14:paraId="1995097E" w14:textId="77777777" w:rsidR="007914F5" w:rsidRPr="002B7990" w:rsidRDefault="007914F5" w:rsidP="007914F5">
      <w:pPr>
        <w:pStyle w:val="Retraitcorpsdetexte"/>
        <w:ind w:left="0" w:firstLine="0"/>
        <w:rPr>
          <w:rFonts w:cs="Arial"/>
          <w:b w:val="0"/>
          <w:sz w:val="22"/>
          <w:szCs w:val="22"/>
        </w:rPr>
      </w:pPr>
      <w:r w:rsidRPr="002B7990">
        <w:rPr>
          <w:rFonts w:cs="Arial"/>
          <w:b w:val="0"/>
          <w:sz w:val="22"/>
          <w:szCs w:val="22"/>
        </w:rPr>
        <w:t>La livraison s’entend franco de port et d’emballage aux Etablissements destinataires</w:t>
      </w:r>
    </w:p>
    <w:p w14:paraId="0599DFA6" w14:textId="77777777" w:rsidR="007914F5" w:rsidRPr="002B7990" w:rsidRDefault="007914F5" w:rsidP="007914F5">
      <w:pPr>
        <w:pStyle w:val="Retraitcorpsdetexte"/>
        <w:ind w:left="0" w:firstLine="0"/>
        <w:rPr>
          <w:rFonts w:cs="Arial"/>
          <w:b w:val="0"/>
          <w:sz w:val="22"/>
          <w:szCs w:val="22"/>
        </w:rPr>
      </w:pPr>
    </w:p>
    <w:p w14:paraId="7B25919B" w14:textId="77777777" w:rsidR="007914F5" w:rsidRPr="002B7990" w:rsidRDefault="007914F5" w:rsidP="007914F5">
      <w:pPr>
        <w:pStyle w:val="Retraitcorpsdetexte"/>
        <w:ind w:left="0" w:firstLine="0"/>
        <w:rPr>
          <w:rFonts w:cs="Arial"/>
          <w:b w:val="0"/>
          <w:sz w:val="22"/>
          <w:szCs w:val="22"/>
        </w:rPr>
      </w:pPr>
      <w:r w:rsidRPr="002B7990">
        <w:rPr>
          <w:rFonts w:cs="Arial"/>
          <w:sz w:val="22"/>
          <w:szCs w:val="22"/>
        </w:rPr>
        <w:sym w:font="Symbol" w:char="F0B7"/>
      </w:r>
      <w:r w:rsidRPr="002B7990">
        <w:rPr>
          <w:rFonts w:cs="Arial"/>
          <w:sz w:val="22"/>
          <w:szCs w:val="22"/>
        </w:rPr>
        <w:t xml:space="preserve"> CONDITIONS DE </w:t>
      </w:r>
      <w:proofErr w:type="gramStart"/>
      <w:r w:rsidRPr="002B7990">
        <w:rPr>
          <w:rFonts w:cs="Arial"/>
          <w:sz w:val="22"/>
          <w:szCs w:val="22"/>
        </w:rPr>
        <w:t xml:space="preserve">GARANTIE </w:t>
      </w:r>
      <w:r w:rsidRPr="002B7990">
        <w:rPr>
          <w:rFonts w:cs="Arial"/>
          <w:b w:val="0"/>
          <w:sz w:val="22"/>
          <w:szCs w:val="22"/>
        </w:rPr>
        <w:t> :</w:t>
      </w:r>
      <w:proofErr w:type="gramEnd"/>
      <w:r w:rsidRPr="002B7990">
        <w:rPr>
          <w:rFonts w:cs="Arial"/>
          <w:b w:val="0"/>
          <w:sz w:val="22"/>
          <w:szCs w:val="22"/>
        </w:rPr>
        <w:t> </w:t>
      </w:r>
    </w:p>
    <w:p w14:paraId="6B4FF140" w14:textId="77777777" w:rsidR="007914F5" w:rsidRPr="002B7990" w:rsidRDefault="007914F5" w:rsidP="00491F38">
      <w:pPr>
        <w:rPr>
          <w:rFonts w:ascii="Arial" w:hAnsi="Arial" w:cs="Arial"/>
          <w:b/>
          <w:sz w:val="22"/>
          <w:szCs w:val="22"/>
        </w:rPr>
      </w:pPr>
      <w:r w:rsidRPr="002B7990">
        <w:rPr>
          <w:rFonts w:ascii="Arial" w:hAnsi="Arial" w:cs="Arial"/>
          <w:b/>
          <w:sz w:val="22"/>
          <w:szCs w:val="22"/>
        </w:rPr>
        <w:t>(Nature, durée…)</w:t>
      </w:r>
    </w:p>
    <w:p w14:paraId="74E70D85" w14:textId="77777777" w:rsidR="007914F5" w:rsidRPr="002B7990" w:rsidRDefault="007914F5" w:rsidP="007914F5">
      <w:pPr>
        <w:spacing w:line="240" w:lineRule="auto"/>
        <w:ind w:right="-2"/>
        <w:jc w:val="both"/>
        <w:rPr>
          <w:rFonts w:ascii="Arial" w:hAnsi="Arial" w:cs="Arial"/>
          <w:sz w:val="22"/>
          <w:szCs w:val="22"/>
        </w:rPr>
      </w:pPr>
      <w:r w:rsidRPr="002B7990">
        <w:rPr>
          <w:rFonts w:ascii="Arial" w:hAnsi="Arial" w:cs="Arial"/>
          <w:sz w:val="22"/>
          <w:szCs w:val="22"/>
        </w:rPr>
        <w:t>Les produits sont garantis contre tout vice de fabrication ou défaut de matière, à compter du jour de l’admission, pendant le délai d’utilisation indiqué sur les emballages d’origine.</w:t>
      </w:r>
    </w:p>
    <w:p w14:paraId="5EFEAF76" w14:textId="77777777" w:rsidR="007914F5" w:rsidRPr="002B7990" w:rsidRDefault="007914F5" w:rsidP="007914F5">
      <w:pPr>
        <w:rPr>
          <w:rFonts w:ascii="Arial" w:hAnsi="Arial" w:cs="Arial"/>
          <w:b/>
          <w:sz w:val="22"/>
          <w:szCs w:val="22"/>
        </w:rPr>
      </w:pPr>
    </w:p>
    <w:p w14:paraId="6B9E1D5A" w14:textId="77777777" w:rsidR="007914F5" w:rsidRPr="002B7990" w:rsidRDefault="007914F5" w:rsidP="007914F5">
      <w:pPr>
        <w:pStyle w:val="Retraitcorpsdetexte"/>
        <w:ind w:left="0" w:firstLine="0"/>
        <w:rPr>
          <w:rFonts w:cs="Arial"/>
          <w:b w:val="0"/>
          <w:sz w:val="22"/>
          <w:szCs w:val="22"/>
        </w:rPr>
      </w:pPr>
    </w:p>
    <w:p w14:paraId="2BD8FD95" w14:textId="77777777" w:rsidR="007914F5" w:rsidRPr="002B7990" w:rsidRDefault="007914F5" w:rsidP="007914F5">
      <w:pPr>
        <w:pStyle w:val="Retraitcorpsdetexte"/>
        <w:ind w:left="0" w:firstLine="0"/>
        <w:rPr>
          <w:rFonts w:cs="Arial"/>
          <w:sz w:val="22"/>
          <w:szCs w:val="22"/>
        </w:rPr>
      </w:pPr>
      <w:r w:rsidRPr="002B7990">
        <w:rPr>
          <w:rFonts w:cs="Arial"/>
          <w:b w:val="0"/>
          <w:sz w:val="22"/>
          <w:szCs w:val="22"/>
        </w:rPr>
        <w:t xml:space="preserve">. </w:t>
      </w:r>
      <w:r w:rsidRPr="002B7990">
        <w:rPr>
          <w:rFonts w:cs="Arial"/>
          <w:sz w:val="22"/>
          <w:szCs w:val="22"/>
        </w:rPr>
        <w:t xml:space="preserve">Préciser ci-après les conditions détaillées de la garantie proposée : </w:t>
      </w:r>
    </w:p>
    <w:p w14:paraId="3E850895" w14:textId="77777777" w:rsidR="007914F5" w:rsidRPr="002B7990" w:rsidRDefault="007914F5" w:rsidP="007914F5">
      <w:pPr>
        <w:pStyle w:val="Retraitcorpsdetexte"/>
        <w:ind w:left="0" w:firstLine="0"/>
        <w:rPr>
          <w:rFonts w:cs="Arial"/>
          <w:b w:val="0"/>
          <w:sz w:val="22"/>
          <w:szCs w:val="22"/>
        </w:rPr>
      </w:pPr>
    </w:p>
    <w:p w14:paraId="10A71299" w14:textId="77777777" w:rsidR="007914F5" w:rsidRPr="002B7990" w:rsidRDefault="007914F5" w:rsidP="007914F5">
      <w:pPr>
        <w:pStyle w:val="Retraitcorpsdetexte"/>
        <w:ind w:left="0" w:firstLine="0"/>
        <w:rPr>
          <w:rFonts w:cs="Arial"/>
          <w:b w:val="0"/>
          <w:sz w:val="22"/>
          <w:szCs w:val="22"/>
        </w:rPr>
      </w:pPr>
      <w:r w:rsidRPr="002B7990">
        <w:rPr>
          <w:rFonts w:cs="Arial"/>
          <w:sz w:val="22"/>
          <w:szCs w:val="22"/>
        </w:rPr>
        <w:t>. Préciser les motifs d’exclusion de garantie</w:t>
      </w:r>
      <w:r w:rsidRPr="002B7990">
        <w:rPr>
          <w:rFonts w:cs="Arial"/>
          <w:b w:val="0"/>
          <w:sz w:val="22"/>
          <w:szCs w:val="22"/>
        </w:rPr>
        <w:t> :</w:t>
      </w:r>
    </w:p>
    <w:p w14:paraId="74814295" w14:textId="77777777" w:rsidR="007914F5" w:rsidRPr="002B7990" w:rsidRDefault="007914F5" w:rsidP="007914F5">
      <w:pPr>
        <w:rPr>
          <w:rFonts w:ascii="Arial" w:hAnsi="Arial" w:cs="Arial"/>
          <w:sz w:val="22"/>
          <w:szCs w:val="22"/>
        </w:rPr>
      </w:pPr>
    </w:p>
    <w:p w14:paraId="1DE44784" w14:textId="77777777" w:rsidR="007914F5" w:rsidRPr="002B7990" w:rsidRDefault="007914F5" w:rsidP="007914F5">
      <w:pPr>
        <w:rPr>
          <w:rFonts w:ascii="Arial" w:hAnsi="Arial" w:cs="Arial"/>
          <w:sz w:val="22"/>
          <w:szCs w:val="22"/>
        </w:rPr>
      </w:pPr>
    </w:p>
    <w:p w14:paraId="59985051" w14:textId="77777777" w:rsidR="007914F5" w:rsidRPr="002B7990" w:rsidRDefault="007914F5" w:rsidP="007914F5">
      <w:pPr>
        <w:rPr>
          <w:rFonts w:ascii="Arial" w:hAnsi="Arial" w:cs="Arial"/>
          <w:sz w:val="22"/>
          <w:szCs w:val="22"/>
        </w:rPr>
      </w:pPr>
      <w:r w:rsidRPr="002B7990">
        <w:rPr>
          <w:rFonts w:ascii="Arial" w:hAnsi="Arial" w:cs="Arial"/>
          <w:sz w:val="22"/>
          <w:szCs w:val="22"/>
        </w:rPr>
        <w:sym w:font="Symbol" w:char="F0B7"/>
      </w:r>
      <w:r w:rsidRPr="002B7990">
        <w:rPr>
          <w:rFonts w:ascii="Arial" w:hAnsi="Arial" w:cs="Arial"/>
          <w:sz w:val="22"/>
          <w:szCs w:val="22"/>
        </w:rPr>
        <w:t xml:space="preserve"> </w:t>
      </w:r>
      <w:r w:rsidRPr="002B7990">
        <w:rPr>
          <w:rFonts w:ascii="Arial" w:hAnsi="Arial" w:cs="Arial"/>
          <w:b/>
          <w:sz w:val="22"/>
          <w:szCs w:val="22"/>
        </w:rPr>
        <w:t>CONTINUITE DE FABRICATION ET DE DISPONIBILITE DES PIECES DETACHES ET DES CONSOMMABLES :</w:t>
      </w:r>
      <w:r w:rsidRPr="002B7990">
        <w:rPr>
          <w:rFonts w:ascii="Arial" w:hAnsi="Arial" w:cs="Arial"/>
          <w:sz w:val="22"/>
          <w:szCs w:val="22"/>
        </w:rPr>
        <w:t xml:space="preserve"> </w:t>
      </w:r>
    </w:p>
    <w:p w14:paraId="434E2A90" w14:textId="65FAA6C0" w:rsidR="007914F5" w:rsidRPr="002B7990" w:rsidRDefault="007914F5" w:rsidP="007914F5">
      <w:pPr>
        <w:spacing w:before="120"/>
        <w:rPr>
          <w:rFonts w:ascii="Arial" w:hAnsi="Arial" w:cs="Arial"/>
          <w:sz w:val="22"/>
          <w:szCs w:val="22"/>
        </w:rPr>
      </w:pPr>
      <w:r w:rsidRPr="002B7990">
        <w:rPr>
          <w:rFonts w:ascii="Arial" w:hAnsi="Arial" w:cs="Arial"/>
          <w:sz w:val="22"/>
          <w:szCs w:val="22"/>
        </w:rPr>
        <w:t xml:space="preserve">Le candidat s’engage sur la continuité de fabrication de l’équipement </w:t>
      </w:r>
      <w:r w:rsidRPr="00D20F4A">
        <w:rPr>
          <w:rFonts w:ascii="Arial" w:hAnsi="Arial" w:cs="Arial"/>
          <w:sz w:val="22"/>
          <w:szCs w:val="22"/>
        </w:rPr>
        <w:t xml:space="preserve">sur </w:t>
      </w:r>
      <w:r w:rsidR="001675F4">
        <w:rPr>
          <w:rFonts w:ascii="Arial" w:hAnsi="Arial" w:cs="Arial"/>
          <w:sz w:val="22"/>
          <w:szCs w:val="22"/>
        </w:rPr>
        <w:t>4</w:t>
      </w:r>
      <w:r w:rsidR="00D20F4A" w:rsidRPr="00D20F4A">
        <w:rPr>
          <w:rFonts w:ascii="Arial" w:hAnsi="Arial" w:cs="Arial"/>
          <w:sz w:val="22"/>
          <w:szCs w:val="22"/>
        </w:rPr>
        <w:t xml:space="preserve"> </w:t>
      </w:r>
      <w:r w:rsidRPr="00D20F4A">
        <w:rPr>
          <w:rFonts w:ascii="Arial" w:hAnsi="Arial" w:cs="Arial"/>
          <w:sz w:val="22"/>
          <w:szCs w:val="22"/>
        </w:rPr>
        <w:t>ans minimum</w:t>
      </w:r>
      <w:r w:rsidRPr="002B7990">
        <w:rPr>
          <w:rFonts w:ascii="Arial" w:hAnsi="Arial" w:cs="Arial"/>
          <w:sz w:val="22"/>
          <w:szCs w:val="22"/>
        </w:rPr>
        <w:t xml:space="preserve"> et la continuité de fourniture des </w:t>
      </w:r>
      <w:r w:rsidR="000B4EDE">
        <w:rPr>
          <w:rFonts w:ascii="Arial" w:hAnsi="Arial" w:cs="Arial"/>
          <w:sz w:val="22"/>
          <w:szCs w:val="22"/>
        </w:rPr>
        <w:t>accessoires</w:t>
      </w:r>
      <w:r w:rsidR="002B7990" w:rsidRPr="002B7990">
        <w:rPr>
          <w:rFonts w:ascii="Arial" w:hAnsi="Arial" w:cs="Arial"/>
          <w:sz w:val="22"/>
          <w:szCs w:val="22"/>
        </w:rPr>
        <w:t xml:space="preserve"> et des consommables</w:t>
      </w:r>
      <w:r w:rsidR="00D20F4A">
        <w:rPr>
          <w:rFonts w:ascii="Arial" w:hAnsi="Arial" w:cs="Arial"/>
          <w:sz w:val="22"/>
          <w:szCs w:val="22"/>
        </w:rPr>
        <w:t xml:space="preserve"> sur 8 ans</w:t>
      </w:r>
      <w:r w:rsidR="00883D3C">
        <w:rPr>
          <w:rFonts w:ascii="Arial" w:hAnsi="Arial" w:cs="Arial"/>
          <w:sz w:val="22"/>
          <w:szCs w:val="22"/>
        </w:rPr>
        <w:t xml:space="preserve"> minimum</w:t>
      </w:r>
      <w:r w:rsidRPr="002B7990">
        <w:rPr>
          <w:rFonts w:ascii="Arial" w:hAnsi="Arial" w:cs="Arial"/>
          <w:sz w:val="22"/>
          <w:szCs w:val="22"/>
        </w:rPr>
        <w:t>.</w:t>
      </w:r>
    </w:p>
    <w:p w14:paraId="28C3A8CF" w14:textId="77777777" w:rsidR="007914F5" w:rsidRPr="002B7990" w:rsidRDefault="007914F5" w:rsidP="007914F5">
      <w:pPr>
        <w:rPr>
          <w:rFonts w:ascii="Arial" w:hAnsi="Arial" w:cs="Arial"/>
          <w:sz w:val="22"/>
          <w:szCs w:val="22"/>
        </w:rPr>
      </w:pPr>
    </w:p>
    <w:p w14:paraId="752FE683" w14:textId="77777777" w:rsidR="003F5BBF" w:rsidRPr="002B7990" w:rsidRDefault="003F5BBF">
      <w:pPr>
        <w:rPr>
          <w:rFonts w:ascii="Arial" w:hAnsi="Arial" w:cs="Arial"/>
          <w:sz w:val="22"/>
          <w:szCs w:val="22"/>
        </w:rPr>
      </w:pPr>
    </w:p>
    <w:p w14:paraId="23ACAD1F" w14:textId="77777777" w:rsidR="007914F5" w:rsidRPr="002B7990" w:rsidRDefault="007914F5" w:rsidP="007914F5">
      <w:pPr>
        <w:ind w:left="1004"/>
        <w:rPr>
          <w:rFonts w:ascii="Arial" w:hAnsi="Arial" w:cs="Arial"/>
          <w:b/>
          <w:bCs/>
          <w:sz w:val="22"/>
          <w:szCs w:val="22"/>
        </w:rPr>
      </w:pPr>
    </w:p>
    <w:p w14:paraId="327A4E83" w14:textId="77777777" w:rsidR="007A35D8" w:rsidRPr="002B7990" w:rsidRDefault="007A35D8" w:rsidP="007A35D8">
      <w:pPr>
        <w:rPr>
          <w:rFonts w:ascii="Arial" w:hAnsi="Arial" w:cs="Arial"/>
          <w:sz w:val="22"/>
          <w:szCs w:val="22"/>
        </w:rPr>
      </w:pPr>
    </w:p>
    <w:p w14:paraId="39DD290D" w14:textId="77777777" w:rsidR="007914F5" w:rsidRPr="002B7990" w:rsidRDefault="007914F5" w:rsidP="007914F5">
      <w:pPr>
        <w:rPr>
          <w:rFonts w:ascii="Arial" w:hAnsi="Arial" w:cs="Arial"/>
          <w:b/>
          <w:bCs/>
          <w:sz w:val="22"/>
          <w:szCs w:val="22"/>
        </w:rPr>
      </w:pPr>
    </w:p>
    <w:p w14:paraId="747CAF03" w14:textId="77777777" w:rsidR="007914F5" w:rsidRPr="002B7990" w:rsidRDefault="007914F5" w:rsidP="007914F5">
      <w:pPr>
        <w:rPr>
          <w:rFonts w:ascii="Arial" w:hAnsi="Arial" w:cs="Arial"/>
          <w:b/>
          <w:bCs/>
          <w:sz w:val="22"/>
          <w:szCs w:val="22"/>
        </w:rPr>
      </w:pPr>
    </w:p>
    <w:p w14:paraId="6E52F761" w14:textId="77777777" w:rsidR="007914F5" w:rsidRPr="002B7990" w:rsidRDefault="007914F5" w:rsidP="007914F5">
      <w:pPr>
        <w:rPr>
          <w:rFonts w:ascii="Arial" w:hAnsi="Arial" w:cs="Arial"/>
          <w:b/>
          <w:bCs/>
          <w:sz w:val="22"/>
          <w:szCs w:val="22"/>
        </w:rPr>
      </w:pPr>
    </w:p>
    <w:p w14:paraId="7FE936A6" w14:textId="77777777" w:rsidR="007914F5" w:rsidRPr="002B7990" w:rsidRDefault="007914F5" w:rsidP="007914F5">
      <w:pPr>
        <w:rPr>
          <w:rFonts w:ascii="Arial" w:hAnsi="Arial" w:cs="Arial"/>
          <w:sz w:val="22"/>
          <w:szCs w:val="22"/>
        </w:rPr>
      </w:pPr>
    </w:p>
    <w:p w14:paraId="30E28C98" w14:textId="77777777" w:rsidR="00577F45" w:rsidRPr="002B7990" w:rsidRDefault="00577F45">
      <w:pPr>
        <w:rPr>
          <w:rFonts w:ascii="Arial" w:hAnsi="Arial" w:cs="Arial"/>
          <w:sz w:val="22"/>
          <w:szCs w:val="22"/>
        </w:rPr>
      </w:pPr>
    </w:p>
    <w:p w14:paraId="7E387AA8" w14:textId="77777777" w:rsidR="006469A2" w:rsidRPr="002B7990" w:rsidRDefault="006469A2">
      <w:pPr>
        <w:rPr>
          <w:rFonts w:ascii="Arial" w:hAnsi="Arial" w:cs="Arial"/>
          <w:sz w:val="22"/>
          <w:szCs w:val="22"/>
        </w:rPr>
      </w:pPr>
      <w:r w:rsidRPr="002B7990">
        <w:rPr>
          <w:rFonts w:ascii="Arial" w:hAnsi="Arial" w:cs="Arial"/>
          <w:sz w:val="22"/>
          <w:szCs w:val="22"/>
        </w:rPr>
        <w:t>Fait à</w:t>
      </w:r>
      <w:r w:rsidRPr="002B7990">
        <w:rPr>
          <w:rFonts w:ascii="Arial" w:hAnsi="Arial" w:cs="Arial"/>
          <w:sz w:val="22"/>
          <w:szCs w:val="22"/>
        </w:rPr>
        <w:tab/>
      </w:r>
      <w:r w:rsidRPr="002B7990">
        <w:rPr>
          <w:rFonts w:ascii="Arial" w:hAnsi="Arial" w:cs="Arial"/>
          <w:sz w:val="22"/>
          <w:szCs w:val="22"/>
        </w:rPr>
        <w:tab/>
      </w:r>
      <w:r w:rsidRPr="002B7990">
        <w:rPr>
          <w:rFonts w:ascii="Arial" w:hAnsi="Arial" w:cs="Arial"/>
          <w:sz w:val="22"/>
          <w:szCs w:val="22"/>
        </w:rPr>
        <w:tab/>
      </w:r>
      <w:r w:rsidRPr="002B7990">
        <w:rPr>
          <w:rFonts w:ascii="Arial" w:hAnsi="Arial" w:cs="Arial"/>
          <w:sz w:val="22"/>
          <w:szCs w:val="22"/>
        </w:rPr>
        <w:tab/>
        <w:t>,</w:t>
      </w:r>
      <w:r w:rsidRPr="002B7990">
        <w:rPr>
          <w:rFonts w:ascii="Arial" w:hAnsi="Arial" w:cs="Arial"/>
          <w:sz w:val="22"/>
          <w:szCs w:val="22"/>
        </w:rPr>
        <w:tab/>
        <w:t>le</w:t>
      </w:r>
    </w:p>
    <w:p w14:paraId="57C67E42" w14:textId="77777777" w:rsidR="006469A2" w:rsidRPr="002B7990" w:rsidRDefault="006469A2">
      <w:pPr>
        <w:rPr>
          <w:rFonts w:ascii="Arial" w:hAnsi="Arial" w:cs="Arial"/>
          <w:sz w:val="22"/>
          <w:szCs w:val="22"/>
        </w:rPr>
      </w:pPr>
    </w:p>
    <w:p w14:paraId="74E6944C" w14:textId="77777777" w:rsidR="006469A2" w:rsidRPr="002B7990" w:rsidRDefault="006469A2">
      <w:pPr>
        <w:rPr>
          <w:rFonts w:ascii="Arial" w:hAnsi="Arial" w:cs="Arial"/>
          <w:sz w:val="22"/>
          <w:szCs w:val="22"/>
        </w:rPr>
      </w:pPr>
      <w:r w:rsidRPr="002B7990">
        <w:rPr>
          <w:rFonts w:ascii="Arial" w:hAnsi="Arial" w:cs="Arial"/>
          <w:sz w:val="22"/>
          <w:szCs w:val="22"/>
        </w:rPr>
        <w:t>(1) Signature</w:t>
      </w:r>
    </w:p>
    <w:p w14:paraId="4CD41E25" w14:textId="77777777" w:rsidR="00B072BA" w:rsidRPr="002B7990" w:rsidRDefault="00B072BA">
      <w:pPr>
        <w:rPr>
          <w:rFonts w:ascii="Arial" w:hAnsi="Arial" w:cs="Arial"/>
          <w:sz w:val="22"/>
          <w:szCs w:val="22"/>
        </w:rPr>
      </w:pPr>
    </w:p>
    <w:p w14:paraId="00955912" w14:textId="77777777" w:rsidR="00492519" w:rsidRPr="002B7990" w:rsidRDefault="006469A2" w:rsidP="0083500F">
      <w:pPr>
        <w:pStyle w:val="Corpsdetexte"/>
        <w:rPr>
          <w:rFonts w:cs="Arial"/>
          <w:b w:val="0"/>
          <w:i/>
          <w:sz w:val="22"/>
          <w:szCs w:val="22"/>
        </w:rPr>
      </w:pPr>
      <w:r w:rsidRPr="002B7990">
        <w:rPr>
          <w:rFonts w:cs="Arial"/>
          <w:b w:val="0"/>
          <w:i/>
          <w:sz w:val="22"/>
          <w:szCs w:val="22"/>
        </w:rPr>
        <w:t>Mention manuscrite "Lu et Approuvé", identification du signataire, signature, date et cachet de la société.</w:t>
      </w:r>
    </w:p>
    <w:sectPr w:rsidR="00492519" w:rsidRPr="002B7990" w:rsidSect="00555CBB">
      <w:headerReference w:type="default" r:id="rId8"/>
      <w:footerReference w:type="default" r:id="rId9"/>
      <w:headerReference w:type="first" r:id="rId10"/>
      <w:footnotePr>
        <w:numRestart w:val="eachSect"/>
      </w:footnotePr>
      <w:pgSz w:w="12240" w:h="15840"/>
      <w:pgMar w:top="1440" w:right="1183" w:bottom="851" w:left="18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938D5" w14:textId="77777777" w:rsidR="008A2B2E" w:rsidRDefault="008A2B2E">
      <w:pPr>
        <w:spacing w:line="240" w:lineRule="auto"/>
      </w:pPr>
      <w:r>
        <w:separator/>
      </w:r>
    </w:p>
  </w:endnote>
  <w:endnote w:type="continuationSeparator" w:id="0">
    <w:p w14:paraId="643BF4ED" w14:textId="77777777" w:rsidR="008A2B2E" w:rsidRDefault="008A2B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nePrinter">
    <w:altName w:val="Calibri"/>
    <w:panose1 w:val="00000000000000000000"/>
    <w:charset w:val="00"/>
    <w:family w:val="modern"/>
    <w:notTrueType/>
    <w:pitch w:val="fixed"/>
    <w:sig w:usb0="00000003" w:usb1="00000000" w:usb2="00000000" w:usb3="00000000" w:csb0="00000001" w:csb1="00000000"/>
  </w:font>
  <w:font w:name="Helv">
    <w:altName w:val="Arial"/>
    <w:panose1 w:val="020B0604020202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042FE" w14:textId="77777777" w:rsidR="00577F45" w:rsidRDefault="00577F45">
    <w:pPr>
      <w:pStyle w:val="Pieddepage"/>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0C6B6" w14:textId="77777777" w:rsidR="008A2B2E" w:rsidRDefault="008A2B2E">
      <w:pPr>
        <w:spacing w:line="240" w:lineRule="auto"/>
      </w:pPr>
      <w:r>
        <w:separator/>
      </w:r>
    </w:p>
  </w:footnote>
  <w:footnote w:type="continuationSeparator" w:id="0">
    <w:p w14:paraId="1D18E36A" w14:textId="77777777" w:rsidR="008A2B2E" w:rsidRDefault="008A2B2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D061F" w14:textId="77777777" w:rsidR="00555CBB" w:rsidRDefault="00555CBB" w:rsidP="00555CBB">
    <w:pPr>
      <w:pStyle w:val="En-tte"/>
      <w:jc w:val="center"/>
      <w:rPr>
        <w:rFonts w:ascii="Times New Roman" w:hAnsi="Times New Roman"/>
        <w:sz w:val="16"/>
      </w:rPr>
    </w:pPr>
    <w:r>
      <w:rPr>
        <w:rFonts w:ascii="Times New Roman" w:hAnsi="Times New Roman"/>
        <w:sz w:val="16"/>
      </w:rPr>
      <w:t>AP-HP/AGEPS/Dir. Achats-Equipements Médicaux</w:t>
    </w:r>
  </w:p>
  <w:p w14:paraId="08C0997A" w14:textId="3093AB3C" w:rsidR="00555CBB" w:rsidRPr="007C249A" w:rsidRDefault="00EB7929" w:rsidP="00555CBB">
    <w:pPr>
      <w:pStyle w:val="En-tte"/>
      <w:jc w:val="center"/>
      <w:rPr>
        <w:rFonts w:ascii="Times New Roman" w:hAnsi="Times New Roman"/>
        <w:sz w:val="16"/>
      </w:rPr>
    </w:pPr>
    <w:r>
      <w:rPr>
        <w:rFonts w:ascii="Times New Roman" w:hAnsi="Times New Roman"/>
        <w:sz w:val="16"/>
      </w:rPr>
      <w:t>AO 2</w:t>
    </w:r>
    <w:r w:rsidR="00443464">
      <w:rPr>
        <w:rFonts w:ascii="Times New Roman" w:hAnsi="Times New Roman"/>
        <w:sz w:val="16"/>
      </w:rPr>
      <w:t>6</w:t>
    </w:r>
    <w:r>
      <w:rPr>
        <w:rFonts w:ascii="Times New Roman" w:hAnsi="Times New Roman"/>
        <w:sz w:val="16"/>
      </w:rPr>
      <w:t>-</w:t>
    </w:r>
    <w:r w:rsidR="0007192A">
      <w:rPr>
        <w:rFonts w:ascii="Times New Roman" w:hAnsi="Times New Roman"/>
        <w:sz w:val="16"/>
      </w:rPr>
      <w:t>0</w:t>
    </w:r>
    <w:r w:rsidR="00443464">
      <w:rPr>
        <w:rFonts w:ascii="Times New Roman" w:hAnsi="Times New Roman"/>
        <w:sz w:val="16"/>
      </w:rPr>
      <w:t>03</w:t>
    </w:r>
    <w:r w:rsidR="00555CBB" w:rsidRPr="00555CBB">
      <w:rPr>
        <w:rFonts w:ascii="Times New Roman" w:hAnsi="Times New Roman"/>
        <w:sz w:val="16"/>
      </w:rPr>
      <w:t>E</w:t>
    </w:r>
  </w:p>
  <w:p w14:paraId="5FCC8063" w14:textId="77777777" w:rsidR="00577F45" w:rsidRPr="00555CBB" w:rsidRDefault="00577F45" w:rsidP="00555CB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05B70" w14:textId="77777777" w:rsidR="00577F45" w:rsidRDefault="00577F45" w:rsidP="00343869">
    <w:pPr>
      <w:pStyle w:val="En-tte"/>
      <w:jc w:val="center"/>
      <w:rPr>
        <w:rFonts w:ascii="Times New Roman" w:hAnsi="Times New Roman"/>
        <w:sz w:val="16"/>
      </w:rPr>
    </w:pPr>
    <w:r>
      <w:rPr>
        <w:rFonts w:ascii="Times New Roman" w:hAnsi="Times New Roman"/>
        <w:sz w:val="16"/>
      </w:rPr>
      <w:t>AP-HP/AGEPS/Dir. Achats-Equipements Médicaux</w:t>
    </w:r>
  </w:p>
  <w:p w14:paraId="0F40955B" w14:textId="77777777" w:rsidR="00577F45" w:rsidRPr="007C249A" w:rsidRDefault="00350660" w:rsidP="00343869">
    <w:pPr>
      <w:pStyle w:val="En-tte"/>
      <w:jc w:val="center"/>
      <w:rPr>
        <w:rFonts w:ascii="Times New Roman" w:hAnsi="Times New Roman"/>
        <w:sz w:val="16"/>
      </w:rPr>
    </w:pPr>
    <w:r>
      <w:rPr>
        <w:rFonts w:ascii="Times New Roman" w:hAnsi="Times New Roman"/>
        <w:sz w:val="16"/>
      </w:rPr>
      <w:t xml:space="preserve">AO </w:t>
    </w:r>
    <w:r w:rsidR="007D6EBA">
      <w:rPr>
        <w:rFonts w:ascii="Times New Roman" w:hAnsi="Times New Roman"/>
        <w:sz w:val="16"/>
      </w:rPr>
      <w:t>19-017</w:t>
    </w:r>
    <w:r w:rsidR="007D6EBA" w:rsidRPr="00555CBB">
      <w:rPr>
        <w:rFonts w:ascii="Times New Roman" w:hAnsi="Times New Roman"/>
        <w:sz w:val="16"/>
      </w:rPr>
      <w:t>E</w:t>
    </w:r>
    <w:r w:rsidR="00555CBB">
      <w:rPr>
        <w:rFonts w:ascii="Times New Roman" w:hAnsi="Times New Roman"/>
        <w:sz w:val="16"/>
      </w:rPr>
      <w:t>-AC</w:t>
    </w:r>
  </w:p>
  <w:p w14:paraId="3BAE8A58" w14:textId="77777777" w:rsidR="00577F45" w:rsidRPr="007C249A" w:rsidRDefault="00577F45" w:rsidP="00343869">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899"/>
    <w:multiLevelType w:val="hybridMultilevel"/>
    <w:tmpl w:val="02F6ED4E"/>
    <w:lvl w:ilvl="0" w:tplc="33A005D6">
      <w:start w:val="14"/>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8D1DDE"/>
    <w:multiLevelType w:val="hybridMultilevel"/>
    <w:tmpl w:val="896EA6D2"/>
    <w:lvl w:ilvl="0" w:tplc="040C0001">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0A516C1E"/>
    <w:multiLevelType w:val="multilevel"/>
    <w:tmpl w:val="7BC6E574"/>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Arial" w:eastAsia="Times New Roman" w:hAnsi="Arial"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7373B5A"/>
    <w:multiLevelType w:val="hybridMultilevel"/>
    <w:tmpl w:val="FAB49198"/>
    <w:lvl w:ilvl="0" w:tplc="591E368C">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17C228E8"/>
    <w:multiLevelType w:val="singleLevel"/>
    <w:tmpl w:val="2F58B580"/>
    <w:lvl w:ilvl="0">
      <w:numFmt w:val="bullet"/>
      <w:lvlText w:val="-"/>
      <w:lvlJc w:val="left"/>
      <w:pPr>
        <w:tabs>
          <w:tab w:val="num" w:pos="360"/>
        </w:tabs>
        <w:ind w:left="360" w:hanging="360"/>
      </w:pPr>
      <w:rPr>
        <w:rFonts w:ascii="Times New Roman" w:hAnsi="Times New Roman" w:hint="default"/>
      </w:rPr>
    </w:lvl>
  </w:abstractNum>
  <w:abstractNum w:abstractNumId="5" w15:restartNumberingAfterBreak="0">
    <w:nsid w:val="1F44217F"/>
    <w:multiLevelType w:val="singleLevel"/>
    <w:tmpl w:val="911076BA"/>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208963C4"/>
    <w:multiLevelType w:val="hybridMultilevel"/>
    <w:tmpl w:val="7BC6E574"/>
    <w:lvl w:ilvl="0" w:tplc="040C0011">
      <w:start w:val="1"/>
      <w:numFmt w:val="decimal"/>
      <w:lvlText w:val="%1)"/>
      <w:lvlJc w:val="left"/>
      <w:pPr>
        <w:tabs>
          <w:tab w:val="num" w:pos="720"/>
        </w:tabs>
        <w:ind w:left="720" w:hanging="360"/>
      </w:pPr>
      <w:rPr>
        <w:rFonts w:hint="default"/>
      </w:rPr>
    </w:lvl>
    <w:lvl w:ilvl="1" w:tplc="8E444D36">
      <w:start w:val="1"/>
      <w:numFmt w:val="bullet"/>
      <w:lvlText w:val="-"/>
      <w:lvlJc w:val="left"/>
      <w:pPr>
        <w:tabs>
          <w:tab w:val="num" w:pos="1440"/>
        </w:tabs>
        <w:ind w:left="1440" w:hanging="360"/>
      </w:pPr>
      <w:rPr>
        <w:rFonts w:ascii="Arial" w:eastAsia="Times New Roman" w:hAnsi="Arial" w:cs="Arial"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15:restartNumberingAfterBreak="0">
    <w:nsid w:val="2DF711F0"/>
    <w:multiLevelType w:val="hybridMultilevel"/>
    <w:tmpl w:val="73B4642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44F94B93"/>
    <w:multiLevelType w:val="singleLevel"/>
    <w:tmpl w:val="379CEAB6"/>
    <w:lvl w:ilvl="0">
      <w:start w:val="1"/>
      <w:numFmt w:val="decimal"/>
      <w:lvlText w:val="(%1)"/>
      <w:lvlJc w:val="left"/>
      <w:pPr>
        <w:tabs>
          <w:tab w:val="num" w:pos="360"/>
        </w:tabs>
        <w:ind w:left="360" w:hanging="360"/>
      </w:pPr>
      <w:rPr>
        <w:rFonts w:hint="default"/>
      </w:rPr>
    </w:lvl>
  </w:abstractNum>
  <w:abstractNum w:abstractNumId="9" w15:restartNumberingAfterBreak="0">
    <w:nsid w:val="4DFC0306"/>
    <w:multiLevelType w:val="hybridMultilevel"/>
    <w:tmpl w:val="34C266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0603DC0"/>
    <w:multiLevelType w:val="hybridMultilevel"/>
    <w:tmpl w:val="A8CAE4B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6DB46B11"/>
    <w:multiLevelType w:val="singleLevel"/>
    <w:tmpl w:val="54E8BC3E"/>
    <w:lvl w:ilvl="0">
      <w:start w:val="1"/>
      <w:numFmt w:val="decimal"/>
      <w:lvlText w:val="(%1)"/>
      <w:lvlJc w:val="left"/>
      <w:pPr>
        <w:tabs>
          <w:tab w:val="num" w:pos="1494"/>
        </w:tabs>
        <w:ind w:left="1494" w:hanging="360"/>
      </w:pPr>
      <w:rPr>
        <w:rFonts w:hint="default"/>
      </w:rPr>
    </w:lvl>
  </w:abstractNum>
  <w:num w:numId="1">
    <w:abstractNumId w:val="11"/>
  </w:num>
  <w:num w:numId="2">
    <w:abstractNumId w:val="5"/>
  </w:num>
  <w:num w:numId="3">
    <w:abstractNumId w:val="8"/>
  </w:num>
  <w:num w:numId="4">
    <w:abstractNumId w:val="4"/>
  </w:num>
  <w:num w:numId="5">
    <w:abstractNumId w:val="1"/>
  </w:num>
  <w:num w:numId="6">
    <w:abstractNumId w:val="3"/>
  </w:num>
  <w:num w:numId="7">
    <w:abstractNumId w:val="6"/>
  </w:num>
  <w:num w:numId="8">
    <w:abstractNumId w:val="10"/>
  </w:num>
  <w:num w:numId="9">
    <w:abstractNumId w:val="2"/>
  </w:num>
  <w:num w:numId="10">
    <w:abstractNumId w:val="0"/>
  </w:num>
  <w:num w:numId="11">
    <w:abstractNumId w:val="7"/>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E03"/>
    <w:rsid w:val="00003896"/>
    <w:rsid w:val="00017937"/>
    <w:rsid w:val="00021093"/>
    <w:rsid w:val="00033820"/>
    <w:rsid w:val="00065D51"/>
    <w:rsid w:val="0007192A"/>
    <w:rsid w:val="00077A52"/>
    <w:rsid w:val="00083E03"/>
    <w:rsid w:val="00091BF4"/>
    <w:rsid w:val="00094E9B"/>
    <w:rsid w:val="000B4EDE"/>
    <w:rsid w:val="000C33CD"/>
    <w:rsid w:val="000C5DE2"/>
    <w:rsid w:val="000C5E5C"/>
    <w:rsid w:val="000D518F"/>
    <w:rsid w:val="000D674E"/>
    <w:rsid w:val="000D7711"/>
    <w:rsid w:val="000E6935"/>
    <w:rsid w:val="00122C09"/>
    <w:rsid w:val="001536A2"/>
    <w:rsid w:val="0016350A"/>
    <w:rsid w:val="001675F4"/>
    <w:rsid w:val="00191B40"/>
    <w:rsid w:val="00194707"/>
    <w:rsid w:val="001C7E22"/>
    <w:rsid w:val="001D3458"/>
    <w:rsid w:val="001F5471"/>
    <w:rsid w:val="001F5885"/>
    <w:rsid w:val="001F59AB"/>
    <w:rsid w:val="0024464C"/>
    <w:rsid w:val="002476A0"/>
    <w:rsid w:val="002938AB"/>
    <w:rsid w:val="00297537"/>
    <w:rsid w:val="002B6024"/>
    <w:rsid w:val="002B7990"/>
    <w:rsid w:val="00303EEB"/>
    <w:rsid w:val="00320723"/>
    <w:rsid w:val="00343869"/>
    <w:rsid w:val="003438F4"/>
    <w:rsid w:val="00350660"/>
    <w:rsid w:val="003958B6"/>
    <w:rsid w:val="003A04BB"/>
    <w:rsid w:val="003B2D80"/>
    <w:rsid w:val="003D3FEB"/>
    <w:rsid w:val="003D725F"/>
    <w:rsid w:val="003E3919"/>
    <w:rsid w:val="003E5C52"/>
    <w:rsid w:val="003F0ACE"/>
    <w:rsid w:val="003F5BBF"/>
    <w:rsid w:val="00400140"/>
    <w:rsid w:val="00402EEE"/>
    <w:rsid w:val="004069B8"/>
    <w:rsid w:val="00422AA4"/>
    <w:rsid w:val="00423BD1"/>
    <w:rsid w:val="00435209"/>
    <w:rsid w:val="00440D61"/>
    <w:rsid w:val="00443464"/>
    <w:rsid w:val="00447ADA"/>
    <w:rsid w:val="00464182"/>
    <w:rsid w:val="00474541"/>
    <w:rsid w:val="00487577"/>
    <w:rsid w:val="00491690"/>
    <w:rsid w:val="00491F38"/>
    <w:rsid w:val="00492519"/>
    <w:rsid w:val="004A09DA"/>
    <w:rsid w:val="004B3E08"/>
    <w:rsid w:val="004E45FF"/>
    <w:rsid w:val="00500D5C"/>
    <w:rsid w:val="00503592"/>
    <w:rsid w:val="00503F6E"/>
    <w:rsid w:val="00504030"/>
    <w:rsid w:val="00512EA4"/>
    <w:rsid w:val="00513EAB"/>
    <w:rsid w:val="00535A8F"/>
    <w:rsid w:val="00537327"/>
    <w:rsid w:val="00555CBB"/>
    <w:rsid w:val="0056002C"/>
    <w:rsid w:val="005714C9"/>
    <w:rsid w:val="00575A7A"/>
    <w:rsid w:val="00577F45"/>
    <w:rsid w:val="00581B9B"/>
    <w:rsid w:val="00585A38"/>
    <w:rsid w:val="00595880"/>
    <w:rsid w:val="00597D3B"/>
    <w:rsid w:val="005A7AE4"/>
    <w:rsid w:val="005C0082"/>
    <w:rsid w:val="005C5617"/>
    <w:rsid w:val="005C7CE4"/>
    <w:rsid w:val="00604E1A"/>
    <w:rsid w:val="0061090F"/>
    <w:rsid w:val="00634F43"/>
    <w:rsid w:val="00644565"/>
    <w:rsid w:val="006469A2"/>
    <w:rsid w:val="00650F41"/>
    <w:rsid w:val="00655437"/>
    <w:rsid w:val="00673645"/>
    <w:rsid w:val="00674912"/>
    <w:rsid w:val="0069485E"/>
    <w:rsid w:val="0069490D"/>
    <w:rsid w:val="006A550C"/>
    <w:rsid w:val="007165CC"/>
    <w:rsid w:val="00726823"/>
    <w:rsid w:val="00732A68"/>
    <w:rsid w:val="007512EA"/>
    <w:rsid w:val="0075403A"/>
    <w:rsid w:val="007914F5"/>
    <w:rsid w:val="00797C43"/>
    <w:rsid w:val="007A1DC7"/>
    <w:rsid w:val="007A35D8"/>
    <w:rsid w:val="007A7DDA"/>
    <w:rsid w:val="007C249A"/>
    <w:rsid w:val="007D376F"/>
    <w:rsid w:val="007D6EBA"/>
    <w:rsid w:val="007E5AEF"/>
    <w:rsid w:val="007F19C9"/>
    <w:rsid w:val="00803A00"/>
    <w:rsid w:val="008105F9"/>
    <w:rsid w:val="00815F5B"/>
    <w:rsid w:val="0083500F"/>
    <w:rsid w:val="00856A18"/>
    <w:rsid w:val="00866A1D"/>
    <w:rsid w:val="008670F4"/>
    <w:rsid w:val="008718C4"/>
    <w:rsid w:val="00875926"/>
    <w:rsid w:val="00883D3C"/>
    <w:rsid w:val="0089439E"/>
    <w:rsid w:val="008965AA"/>
    <w:rsid w:val="008A2AA3"/>
    <w:rsid w:val="008A2B2E"/>
    <w:rsid w:val="008A3BA8"/>
    <w:rsid w:val="008A6DB1"/>
    <w:rsid w:val="008B5439"/>
    <w:rsid w:val="008C43EA"/>
    <w:rsid w:val="008E6799"/>
    <w:rsid w:val="008F14EC"/>
    <w:rsid w:val="0091009B"/>
    <w:rsid w:val="0091106C"/>
    <w:rsid w:val="00914233"/>
    <w:rsid w:val="009459F6"/>
    <w:rsid w:val="00982D23"/>
    <w:rsid w:val="009A53BC"/>
    <w:rsid w:val="009A5461"/>
    <w:rsid w:val="009A5DD7"/>
    <w:rsid w:val="009C500D"/>
    <w:rsid w:val="009F004A"/>
    <w:rsid w:val="00A0157C"/>
    <w:rsid w:val="00A01FC6"/>
    <w:rsid w:val="00A13A55"/>
    <w:rsid w:val="00A27B96"/>
    <w:rsid w:val="00A469ED"/>
    <w:rsid w:val="00A576BA"/>
    <w:rsid w:val="00A81BE5"/>
    <w:rsid w:val="00AA7A05"/>
    <w:rsid w:val="00AB1D53"/>
    <w:rsid w:val="00AB3583"/>
    <w:rsid w:val="00AB3B57"/>
    <w:rsid w:val="00AB4689"/>
    <w:rsid w:val="00AD66D1"/>
    <w:rsid w:val="00AE001B"/>
    <w:rsid w:val="00AE5362"/>
    <w:rsid w:val="00AE64CD"/>
    <w:rsid w:val="00B072BA"/>
    <w:rsid w:val="00B209F3"/>
    <w:rsid w:val="00B338F1"/>
    <w:rsid w:val="00B42DB7"/>
    <w:rsid w:val="00B46519"/>
    <w:rsid w:val="00B71654"/>
    <w:rsid w:val="00B76FC0"/>
    <w:rsid w:val="00B95B9D"/>
    <w:rsid w:val="00B95D9D"/>
    <w:rsid w:val="00BB221D"/>
    <w:rsid w:val="00BC1E91"/>
    <w:rsid w:val="00BC40CB"/>
    <w:rsid w:val="00BD5250"/>
    <w:rsid w:val="00BE077B"/>
    <w:rsid w:val="00BF0310"/>
    <w:rsid w:val="00BF223A"/>
    <w:rsid w:val="00BF6EF2"/>
    <w:rsid w:val="00C06E60"/>
    <w:rsid w:val="00C20A96"/>
    <w:rsid w:val="00C37650"/>
    <w:rsid w:val="00C401A3"/>
    <w:rsid w:val="00C5235C"/>
    <w:rsid w:val="00C707E3"/>
    <w:rsid w:val="00C817E2"/>
    <w:rsid w:val="00C91676"/>
    <w:rsid w:val="00C92821"/>
    <w:rsid w:val="00C96955"/>
    <w:rsid w:val="00CB33D4"/>
    <w:rsid w:val="00CB7B3E"/>
    <w:rsid w:val="00CD6A22"/>
    <w:rsid w:val="00CE11A2"/>
    <w:rsid w:val="00D20967"/>
    <w:rsid w:val="00D20F4A"/>
    <w:rsid w:val="00D30360"/>
    <w:rsid w:val="00D75E67"/>
    <w:rsid w:val="00D84330"/>
    <w:rsid w:val="00D92B44"/>
    <w:rsid w:val="00D953C1"/>
    <w:rsid w:val="00DD07D1"/>
    <w:rsid w:val="00DE64CC"/>
    <w:rsid w:val="00DE6AE3"/>
    <w:rsid w:val="00DF6E8A"/>
    <w:rsid w:val="00E20A18"/>
    <w:rsid w:val="00E24988"/>
    <w:rsid w:val="00E327DE"/>
    <w:rsid w:val="00E37FBF"/>
    <w:rsid w:val="00E50D8B"/>
    <w:rsid w:val="00E55E81"/>
    <w:rsid w:val="00E70820"/>
    <w:rsid w:val="00E74F83"/>
    <w:rsid w:val="00E94CE3"/>
    <w:rsid w:val="00EA0799"/>
    <w:rsid w:val="00EB1A98"/>
    <w:rsid w:val="00EB4691"/>
    <w:rsid w:val="00EB7929"/>
    <w:rsid w:val="00EC55E5"/>
    <w:rsid w:val="00EF35D2"/>
    <w:rsid w:val="00F048A0"/>
    <w:rsid w:val="00F12463"/>
    <w:rsid w:val="00F2355E"/>
    <w:rsid w:val="00F35A44"/>
    <w:rsid w:val="00F41A15"/>
    <w:rsid w:val="00F45864"/>
    <w:rsid w:val="00F52BED"/>
    <w:rsid w:val="00F660D2"/>
    <w:rsid w:val="00F7384F"/>
    <w:rsid w:val="00F74664"/>
    <w:rsid w:val="00FB4595"/>
    <w:rsid w:val="00FB6349"/>
    <w:rsid w:val="00FC46F6"/>
    <w:rsid w:val="00FF5F8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2F2E3E"/>
  <w15:chartTrackingRefBased/>
  <w15:docId w15:val="{92DEB778-CDFC-4B09-B9B3-F262B427A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nePrinter" w:eastAsia="Times New Roman" w:hAnsi="LinePrinter"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exact"/>
    </w:pPr>
    <w:rPr>
      <w:rFonts w:ascii="Helv" w:hAnsi="Helv"/>
    </w:rPr>
  </w:style>
  <w:style w:type="paragraph" w:styleId="Titre1">
    <w:name w:val="heading 1"/>
    <w:basedOn w:val="Normal"/>
    <w:next w:val="Normal"/>
    <w:qFormat/>
    <w:pPr>
      <w:spacing w:before="240"/>
      <w:outlineLvl w:val="0"/>
    </w:pPr>
    <w:rPr>
      <w:b/>
      <w:sz w:val="24"/>
      <w:u w:val="single"/>
    </w:rPr>
  </w:style>
  <w:style w:type="paragraph" w:styleId="Titre2">
    <w:name w:val="heading 2"/>
    <w:basedOn w:val="Normal"/>
    <w:next w:val="Normal"/>
    <w:qFormat/>
    <w:pPr>
      <w:spacing w:before="120"/>
      <w:outlineLvl w:val="1"/>
    </w:pPr>
    <w:rPr>
      <w:b/>
      <w:sz w:val="24"/>
    </w:rPr>
  </w:style>
  <w:style w:type="paragraph" w:styleId="Titre3">
    <w:name w:val="heading 3"/>
    <w:basedOn w:val="Normal"/>
    <w:next w:val="Retraitnormal"/>
    <w:qFormat/>
    <w:pPr>
      <w:ind w:left="354"/>
      <w:outlineLvl w:val="2"/>
    </w:pPr>
    <w:rPr>
      <w:rFonts w:ascii="LinePrinter" w:hAnsi="LinePrinter"/>
      <w:b/>
      <w:sz w:val="24"/>
    </w:rPr>
  </w:style>
  <w:style w:type="paragraph" w:styleId="Titre4">
    <w:name w:val="heading 4"/>
    <w:basedOn w:val="Normal"/>
    <w:next w:val="Retraitnormal"/>
    <w:qFormat/>
    <w:pPr>
      <w:ind w:left="354"/>
      <w:outlineLvl w:val="3"/>
    </w:pPr>
    <w:rPr>
      <w:rFonts w:ascii="LinePrinter" w:hAnsi="LinePrinter"/>
      <w:sz w:val="24"/>
      <w:u w:val="single"/>
    </w:rPr>
  </w:style>
  <w:style w:type="paragraph" w:styleId="Titre5">
    <w:name w:val="heading 5"/>
    <w:basedOn w:val="Normal"/>
    <w:next w:val="Retraitnormal"/>
    <w:qFormat/>
    <w:pPr>
      <w:ind w:left="708"/>
      <w:outlineLvl w:val="4"/>
    </w:pPr>
    <w:rPr>
      <w:rFonts w:ascii="LinePrinter" w:hAnsi="LinePrinter"/>
      <w:b/>
    </w:rPr>
  </w:style>
  <w:style w:type="paragraph" w:styleId="Titre6">
    <w:name w:val="heading 6"/>
    <w:basedOn w:val="Normal"/>
    <w:next w:val="Retraitnormal"/>
    <w:qFormat/>
    <w:pPr>
      <w:ind w:left="708"/>
      <w:outlineLvl w:val="5"/>
    </w:pPr>
    <w:rPr>
      <w:rFonts w:ascii="LinePrinter" w:hAnsi="LinePrinter"/>
      <w:u w:val="single"/>
    </w:rPr>
  </w:style>
  <w:style w:type="paragraph" w:styleId="Titre7">
    <w:name w:val="heading 7"/>
    <w:basedOn w:val="Normal"/>
    <w:next w:val="Retraitnormal"/>
    <w:qFormat/>
    <w:pPr>
      <w:ind w:left="708"/>
      <w:outlineLvl w:val="6"/>
    </w:pPr>
    <w:rPr>
      <w:rFonts w:ascii="LinePrinter" w:hAnsi="LinePrinter"/>
      <w:i/>
    </w:rPr>
  </w:style>
  <w:style w:type="paragraph" w:styleId="Titre8">
    <w:name w:val="heading 8"/>
    <w:basedOn w:val="Normal"/>
    <w:next w:val="Retraitnormal"/>
    <w:qFormat/>
    <w:pPr>
      <w:ind w:left="708"/>
      <w:outlineLvl w:val="7"/>
    </w:pPr>
    <w:rPr>
      <w:rFonts w:ascii="LinePrinter" w:hAnsi="LinePrinter"/>
      <w:i/>
    </w:rPr>
  </w:style>
  <w:style w:type="paragraph" w:styleId="Titre9">
    <w:name w:val="heading 9"/>
    <w:basedOn w:val="Normal"/>
    <w:next w:val="Retraitnormal"/>
    <w:qFormat/>
    <w:pPr>
      <w:ind w:left="708"/>
      <w:outlineLvl w:val="8"/>
    </w:pPr>
    <w:rPr>
      <w:rFonts w:ascii="LinePrinter" w:hAnsi="LinePrinte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normal">
    <w:name w:val="Normal Indent"/>
    <w:basedOn w:val="Normal"/>
    <w:pPr>
      <w:ind w:left="708"/>
    </w:pPr>
  </w:style>
  <w:style w:type="paragraph" w:styleId="Pieddepage">
    <w:name w:val="footer"/>
    <w:basedOn w:val="Normal"/>
    <w:pPr>
      <w:tabs>
        <w:tab w:val="center" w:pos="4819"/>
        <w:tab w:val="right" w:pos="9071"/>
      </w:tabs>
    </w:pPr>
  </w:style>
  <w:style w:type="paragraph" w:styleId="En-tte">
    <w:name w:val="header"/>
    <w:basedOn w:val="Normal"/>
    <w:link w:val="En-tteCar"/>
    <w:uiPriority w:val="99"/>
    <w:pPr>
      <w:tabs>
        <w:tab w:val="center" w:pos="4819"/>
        <w:tab w:val="right" w:pos="9071"/>
      </w:tabs>
    </w:pPr>
  </w:style>
  <w:style w:type="character" w:styleId="Appelnotedebasdep">
    <w:name w:val="footnote reference"/>
    <w:semiHidden/>
    <w:rPr>
      <w:position w:val="6"/>
      <w:sz w:val="16"/>
    </w:rPr>
  </w:style>
  <w:style w:type="paragraph" w:styleId="Notedebasdepage">
    <w:name w:val="footnote text"/>
    <w:basedOn w:val="Normal"/>
    <w:semiHidden/>
  </w:style>
  <w:style w:type="paragraph" w:styleId="Corpsdetexte">
    <w:name w:val="Body Text"/>
    <w:basedOn w:val="Normal"/>
    <w:pPr>
      <w:tabs>
        <w:tab w:val="left" w:pos="5103"/>
      </w:tabs>
      <w:ind w:right="873"/>
    </w:pPr>
    <w:rPr>
      <w:rFonts w:ascii="Arial" w:hAnsi="Arial"/>
      <w:b/>
    </w:rPr>
  </w:style>
  <w:style w:type="paragraph" w:styleId="Normalcentr">
    <w:name w:val="Block Text"/>
    <w:basedOn w:val="Normal"/>
    <w:pPr>
      <w:tabs>
        <w:tab w:val="left" w:pos="5103"/>
      </w:tabs>
      <w:ind w:left="426" w:right="873"/>
    </w:pPr>
    <w:rPr>
      <w:rFonts w:ascii="Arial" w:hAnsi="Arial"/>
      <w:b/>
    </w:rPr>
  </w:style>
  <w:style w:type="paragraph" w:styleId="Retraitcorpsdetexte">
    <w:name w:val="Body Text Indent"/>
    <w:basedOn w:val="Normal"/>
    <w:pPr>
      <w:ind w:left="2127" w:firstLine="709"/>
    </w:pPr>
    <w:rPr>
      <w:rFonts w:ascii="Arial" w:hAnsi="Arial"/>
      <w:b/>
      <w:sz w:val="18"/>
    </w:rPr>
  </w:style>
  <w:style w:type="paragraph" w:styleId="Corpsdetexte3">
    <w:name w:val="Body Text 3"/>
    <w:basedOn w:val="Normal"/>
    <w:pPr>
      <w:spacing w:line="240" w:lineRule="auto"/>
    </w:pPr>
    <w:rPr>
      <w:rFonts w:ascii="Arial" w:hAnsi="Arial"/>
    </w:rPr>
  </w:style>
  <w:style w:type="paragraph" w:styleId="Corpsdetexte2">
    <w:name w:val="Body Text 2"/>
    <w:basedOn w:val="Normal"/>
    <w:rPr>
      <w:rFonts w:ascii="Arial" w:hAnsi="Arial"/>
      <w:b/>
      <w:sz w:val="18"/>
    </w:rPr>
  </w:style>
  <w:style w:type="table" w:styleId="Grilledutableau">
    <w:name w:val="Table Grid"/>
    <w:basedOn w:val="TableauNormal"/>
    <w:rsid w:val="008E6799"/>
    <w:pPr>
      <w:spacing w:line="24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E5AEF"/>
    <w:pPr>
      <w:ind w:left="708"/>
    </w:pPr>
  </w:style>
  <w:style w:type="paragraph" w:styleId="Textedebulles">
    <w:name w:val="Balloon Text"/>
    <w:basedOn w:val="Normal"/>
    <w:link w:val="TextedebullesCar"/>
    <w:uiPriority w:val="99"/>
    <w:semiHidden/>
    <w:unhideWhenUsed/>
    <w:rsid w:val="00017937"/>
    <w:pPr>
      <w:spacing w:line="240" w:lineRule="auto"/>
    </w:pPr>
    <w:rPr>
      <w:rFonts w:ascii="Tahoma" w:hAnsi="Tahoma" w:cs="Tahoma"/>
      <w:sz w:val="16"/>
      <w:szCs w:val="16"/>
    </w:rPr>
  </w:style>
  <w:style w:type="character" w:customStyle="1" w:styleId="TextedebullesCar">
    <w:name w:val="Texte de bulles Car"/>
    <w:link w:val="Textedebulles"/>
    <w:uiPriority w:val="99"/>
    <w:semiHidden/>
    <w:rsid w:val="00017937"/>
    <w:rPr>
      <w:rFonts w:ascii="Tahoma" w:hAnsi="Tahoma" w:cs="Tahoma"/>
      <w:sz w:val="16"/>
      <w:szCs w:val="16"/>
    </w:rPr>
  </w:style>
  <w:style w:type="character" w:customStyle="1" w:styleId="En-tteCar">
    <w:name w:val="En-tête Car"/>
    <w:link w:val="En-tte"/>
    <w:uiPriority w:val="99"/>
    <w:rsid w:val="003438F4"/>
    <w:rPr>
      <w:rFonts w:ascii="Helv" w:hAnsi="He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E4999-E5B3-4A26-87FF-2BBA2A2A1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291</Words>
  <Characters>1601</Characters>
  <Application>Microsoft Office Word</Application>
  <DocSecurity>4</DocSecurity>
  <Lines>13</Lines>
  <Paragraphs>3</Paragraphs>
  <ScaleCrop>false</ScaleCrop>
  <HeadingPairs>
    <vt:vector size="2" baseType="variant">
      <vt:variant>
        <vt:lpstr>Titre</vt:lpstr>
      </vt:variant>
      <vt:variant>
        <vt:i4>1</vt:i4>
      </vt:variant>
    </vt:vector>
  </HeadingPairs>
  <TitlesOfParts>
    <vt:vector size="1" baseType="lpstr">
      <vt:lpstr>Acte d'engagement</vt:lpstr>
    </vt:vector>
  </TitlesOfParts>
  <Company>A.P.H.P AGAM</Company>
  <LinksUpToDate>false</LinksUpToDate>
  <CharactersWithSpaces>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subject/>
  <dc:creator>Service Informatique</dc:creator>
  <cp:keywords/>
  <dc:description>dur travail !</dc:description>
  <cp:lastModifiedBy>JEAN Isabelle (EPS)</cp:lastModifiedBy>
  <cp:revision>2</cp:revision>
  <cp:lastPrinted>2019-08-26T12:06:00Z</cp:lastPrinted>
  <dcterms:created xsi:type="dcterms:W3CDTF">2026-02-27T13:02:00Z</dcterms:created>
  <dcterms:modified xsi:type="dcterms:W3CDTF">2026-02-27T13:02:00Z</dcterms:modified>
</cp:coreProperties>
</file>